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1985"/>
        <w:gridCol w:w="992"/>
        <w:gridCol w:w="1701"/>
        <w:gridCol w:w="1559"/>
        <w:gridCol w:w="3119"/>
      </w:tblGrid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EA14C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Уровень образования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Год выдачи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Сертификат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Балдуев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ГОУ ВПО «Бурятский государственный университет»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2010г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Врач-хирург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Хирургия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Хирургия 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Болотов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Жаргал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Далаевич</w:t>
            </w:r>
            <w:proofErr w:type="spellEnd"/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ФГБОУ ВО «Сибирский государственный медицинский </w:t>
            </w:r>
            <w:proofErr w:type="gramStart"/>
            <w:r w:rsidRPr="00EA14CA">
              <w:rPr>
                <w:rFonts w:ascii="Arial" w:hAnsi="Arial" w:cs="Arial"/>
                <w:sz w:val="20"/>
                <w:szCs w:val="20"/>
              </w:rPr>
              <w:t>университет  МЗ</w:t>
            </w:r>
            <w:proofErr w:type="gramEnd"/>
            <w:r w:rsidRPr="00EA14CA">
              <w:rPr>
                <w:rFonts w:ascii="Arial" w:hAnsi="Arial" w:cs="Arial"/>
                <w:sz w:val="20"/>
                <w:szCs w:val="20"/>
              </w:rPr>
              <w:t xml:space="preserve"> РФ»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Врач-терапевт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Организация здравоохранения и общественного здоровья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 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Гырылтуева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Зоригма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Базаржаповна</w:t>
            </w:r>
            <w:proofErr w:type="spellEnd"/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ГБОУПО «Читинская государственная медицинская академия МЗ </w:t>
            </w:r>
            <w:proofErr w:type="spellStart"/>
            <w:proofErr w:type="gramStart"/>
            <w:r w:rsidRPr="00EA14CA">
              <w:rPr>
                <w:rFonts w:ascii="Arial" w:hAnsi="Arial" w:cs="Arial"/>
                <w:sz w:val="20"/>
                <w:szCs w:val="20"/>
              </w:rPr>
              <w:t>РФ»г.Чита</w:t>
            </w:r>
            <w:proofErr w:type="spellEnd"/>
            <w:proofErr w:type="gramEnd"/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Врач-педиатр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Актуальные вопросы педиатрии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Долбина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Благовещенский государственный институт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Врач-дерматовенеролог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Дерматовенерология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Дермотовенерология</w:t>
            </w:r>
            <w:proofErr w:type="spellEnd"/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Доржиева Альбина Александровна</w:t>
            </w:r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ГБОУ ВПО «Иркутский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государсвенный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медицинский институт» МЗ и социального развития РФ»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Психиатр-нарколог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Психиатр-нарколог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Психиатрия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Логинова Ксения Валерьевна</w:t>
            </w:r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ФГБОУ ВО «Читинская государственная медицинская академия» МЗ РФ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г.Чита</w:t>
            </w:r>
            <w:proofErr w:type="spellEnd"/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Врач-педиатр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Врач-педиатр участковый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Лозовая Юлия Алексеевна</w:t>
            </w:r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Читинская государственная медицинская академия федерального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агенства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по здравоохранению и социального развития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Врач-стоматолог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Стоматология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Стоматология общей практики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 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Некишаева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ФГБОУ ВО «Читинская государственная медицинская академия» МЗ РФ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г.Чита</w:t>
            </w:r>
            <w:proofErr w:type="spellEnd"/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Врач-педиатр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Актуальные вопросы педиатрии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Намсараева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Альбина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Бальжинемаевна</w:t>
            </w:r>
            <w:proofErr w:type="spellEnd"/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Читинская государственная медицинская академия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Врач-терапевт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Организация здравоохранения и общественного здоровья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 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Онин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ФГБОУ ВО «БГУ имени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Доржи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Банзарова»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 по лечебной и спортивной медицине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 по лечебной и спортивной медицине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 по спортивной медицине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Токтохоев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Александр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Амоглонович</w:t>
            </w:r>
            <w:proofErr w:type="spellEnd"/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Читинский государственный медицинский институт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г.Чита</w:t>
            </w:r>
            <w:proofErr w:type="spellEnd"/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Врач-стоматолог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Стоматология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Стоматология общей практики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Фаренбрух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Читинская государственная </w:t>
            </w:r>
            <w:proofErr w:type="spellStart"/>
            <w:proofErr w:type="gramStart"/>
            <w:r w:rsidRPr="00EA14CA">
              <w:rPr>
                <w:rFonts w:ascii="Arial" w:hAnsi="Arial" w:cs="Arial"/>
                <w:sz w:val="20"/>
                <w:szCs w:val="20"/>
              </w:rPr>
              <w:t>мед.академия</w:t>
            </w:r>
            <w:proofErr w:type="spellEnd"/>
            <w:proofErr w:type="gramEnd"/>
            <w:r w:rsidRPr="00EA14CA">
              <w:rPr>
                <w:rFonts w:ascii="Arial" w:hAnsi="Arial" w:cs="Arial"/>
                <w:sz w:val="20"/>
                <w:szCs w:val="20"/>
              </w:rPr>
              <w:t xml:space="preserve"> МЗ Забайкальского края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Анастезиолог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>-реаниматолог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Анастезиология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>-реаниматология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Функциональная диагностика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Майданик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Читинская государственная академия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Врач-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терапвет</w:t>
            </w:r>
            <w:proofErr w:type="spellEnd"/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Терапия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Терапия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Серебрякова Наталья Валерьевна</w:t>
            </w:r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Омская государственная медицинская академия МЗ РФ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 -УЗД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Ультразвуковая диагностика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Максимова Дарима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Бимбаевна</w:t>
            </w:r>
            <w:proofErr w:type="spellEnd"/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ИГМАПО-Филиал ФГБОУ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 клинико-диагностической лаборатории (ИФА)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Клиническая лабораторная диагностика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Клиническая лабораторная диагностика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Сурова Людмила Ивановна</w:t>
            </w:r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Алтайский государственный медицинский институт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 общей практики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Лечебное дело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Общая семейная практика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 (семейная медицина)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Мироевская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Читинская государственная медицинская академия МЗ РФ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Врач-педиатр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Цыретовров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Золто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Беликтоевич</w:t>
            </w:r>
            <w:proofErr w:type="spellEnd"/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Бурятский государственный университет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Врач-патологоанатом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Судебно-медицинская экспертиза</w:t>
            </w: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Судебно-медицинская экспертиза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tr w:rsidR="00EA14CA" w:rsidRPr="00EA14CA" w:rsidTr="00EA14CA">
        <w:tc>
          <w:tcPr>
            <w:tcW w:w="567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Цымпилова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Дарима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Бимбаевна</w:t>
            </w:r>
            <w:proofErr w:type="spellEnd"/>
          </w:p>
        </w:tc>
        <w:tc>
          <w:tcPr>
            <w:tcW w:w="1843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 xml:space="preserve">Иркутский государственный медицинский университет федерального </w:t>
            </w:r>
            <w:proofErr w:type="spellStart"/>
            <w:r w:rsidRPr="00EA14CA">
              <w:rPr>
                <w:rFonts w:ascii="Arial" w:hAnsi="Arial" w:cs="Arial"/>
                <w:sz w:val="20"/>
                <w:szCs w:val="20"/>
              </w:rPr>
              <w:t>агенства</w:t>
            </w:r>
            <w:proofErr w:type="spellEnd"/>
            <w:r w:rsidRPr="00EA14CA">
              <w:rPr>
                <w:rFonts w:ascii="Arial" w:hAnsi="Arial" w:cs="Arial"/>
                <w:sz w:val="20"/>
                <w:szCs w:val="20"/>
              </w:rPr>
              <w:t xml:space="preserve"> по здравоохранению и социальному развитию </w:t>
            </w:r>
          </w:p>
        </w:tc>
        <w:tc>
          <w:tcPr>
            <w:tcW w:w="992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01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Врач клинико-диагностической лаборатории</w:t>
            </w:r>
          </w:p>
        </w:tc>
        <w:tc>
          <w:tcPr>
            <w:tcW w:w="155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Клиническая лабораторная диагностика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Клиническая лабораторная диагностика</w:t>
            </w: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4CA" w:rsidRPr="00EA14CA" w:rsidRDefault="00EA14CA" w:rsidP="00A90471">
            <w:pPr>
              <w:rPr>
                <w:rFonts w:ascii="Arial" w:hAnsi="Arial" w:cs="Arial"/>
                <w:sz w:val="20"/>
                <w:szCs w:val="20"/>
              </w:rPr>
            </w:pPr>
            <w:r w:rsidRPr="00EA14CA">
              <w:rPr>
                <w:rFonts w:ascii="Arial" w:hAnsi="Arial" w:cs="Arial"/>
                <w:sz w:val="20"/>
                <w:szCs w:val="20"/>
              </w:rPr>
              <w:t>Срок действия 5 лет</w:t>
            </w:r>
          </w:p>
        </w:tc>
      </w:tr>
      <w:bookmarkEnd w:id="0"/>
    </w:tbl>
    <w:p w:rsidR="00EA14CA" w:rsidRPr="002B7F4F" w:rsidRDefault="00EA14CA" w:rsidP="00EA14CA">
      <w:pPr>
        <w:rPr>
          <w:rFonts w:ascii="Arial" w:hAnsi="Arial" w:cs="Arial"/>
          <w:sz w:val="28"/>
          <w:szCs w:val="28"/>
        </w:rPr>
      </w:pPr>
    </w:p>
    <w:p w:rsidR="008927E4" w:rsidRDefault="008927E4"/>
    <w:sectPr w:rsidR="008927E4" w:rsidSect="00254A2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E5C" w:rsidRDefault="00103E5C" w:rsidP="00EA14CA">
      <w:pPr>
        <w:spacing w:after="0" w:line="240" w:lineRule="auto"/>
      </w:pPr>
      <w:r>
        <w:separator/>
      </w:r>
    </w:p>
  </w:endnote>
  <w:endnote w:type="continuationSeparator" w:id="0">
    <w:p w:rsidR="00103E5C" w:rsidRDefault="00103E5C" w:rsidP="00EA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E5C" w:rsidRDefault="00103E5C" w:rsidP="00EA14CA">
      <w:pPr>
        <w:spacing w:after="0" w:line="240" w:lineRule="auto"/>
      </w:pPr>
      <w:r>
        <w:separator/>
      </w:r>
    </w:p>
  </w:footnote>
  <w:footnote w:type="continuationSeparator" w:id="0">
    <w:p w:rsidR="00103E5C" w:rsidRDefault="00103E5C" w:rsidP="00EA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82" w:rsidRDefault="00103E5C">
    <w:pPr>
      <w:pStyle w:val="a4"/>
    </w:pPr>
    <w:r>
      <w:t xml:space="preserve">Сведения об образовании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CA"/>
    <w:rsid w:val="00103E5C"/>
    <w:rsid w:val="008927E4"/>
    <w:rsid w:val="00E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EB26-E6A7-401E-9C9B-1A6C190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A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4CA"/>
  </w:style>
  <w:style w:type="paragraph" w:styleId="a6">
    <w:name w:val="footer"/>
    <w:basedOn w:val="a"/>
    <w:link w:val="a7"/>
    <w:uiPriority w:val="99"/>
    <w:unhideWhenUsed/>
    <w:rsid w:val="00EA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admincrb</dc:creator>
  <cp:keywords/>
  <dc:description/>
  <cp:lastModifiedBy>admincrb</cp:lastModifiedBy>
  <cp:revision>1</cp:revision>
  <dcterms:created xsi:type="dcterms:W3CDTF">2023-04-13T07:28:00Z</dcterms:created>
  <dcterms:modified xsi:type="dcterms:W3CDTF">2023-04-13T07:33:00Z</dcterms:modified>
</cp:coreProperties>
</file>